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C6" w:rsidRPr="0064129B" w:rsidRDefault="000C4AE7" w:rsidP="000C4A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4129B">
        <w:rPr>
          <w:rFonts w:ascii="Times New Roman" w:hAnsi="Times New Roman" w:cs="Times New Roman"/>
          <w:sz w:val="32"/>
          <w:szCs w:val="32"/>
        </w:rPr>
        <w:t>Chapter 7 Quiz</w:t>
      </w:r>
    </w:p>
    <w:p w:rsidR="000C4AE7" w:rsidRPr="004D1C1C" w:rsidRDefault="000C4AE7" w:rsidP="000C4AE7">
      <w:pPr>
        <w:jc w:val="center"/>
        <w:rPr>
          <w:rFonts w:ascii="Times New Roman" w:hAnsi="Times New Roman" w:cs="Times New Roman"/>
        </w:rPr>
      </w:pPr>
    </w:p>
    <w:p w:rsidR="004D1C1C" w:rsidRPr="004D1C1C" w:rsidRDefault="004D1C1C" w:rsidP="000C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4D1C1C" w:rsidRPr="004D1C1C" w:rsidSect="000C4AE7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0C4AE7" w:rsidRPr="00D46FEA" w:rsidRDefault="000C4AE7" w:rsidP="000C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lastRenderedPageBreak/>
        <w:t>For many Americans, George Washington was</w:t>
      </w:r>
    </w:p>
    <w:p w:rsidR="000C4AE7" w:rsidRPr="00D46FEA" w:rsidRDefault="000C4AE7" w:rsidP="000C4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 symbol of the new government.</w:t>
      </w:r>
    </w:p>
    <w:p w:rsidR="000C4AE7" w:rsidRPr="00D46FEA" w:rsidRDefault="000C4AE7" w:rsidP="000C4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 routine, typical political leader.</w:t>
      </w:r>
    </w:p>
    <w:p w:rsidR="000C4AE7" w:rsidRPr="00D46FEA" w:rsidRDefault="000C4AE7" w:rsidP="000C4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Not a popular leader.</w:t>
      </w:r>
    </w:p>
    <w:p w:rsidR="000C4AE7" w:rsidRPr="00D46FEA" w:rsidRDefault="000C4AE7" w:rsidP="000C4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 figurehead of the new government.</w:t>
      </w:r>
    </w:p>
    <w:p w:rsidR="000C4AE7" w:rsidRPr="00D46FEA" w:rsidRDefault="000C4AE7" w:rsidP="000C4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 good general, but not necessarily a good politician.</w:t>
      </w:r>
    </w:p>
    <w:p w:rsidR="004D1C1C" w:rsidRPr="00D46FEA" w:rsidRDefault="004D1C1C" w:rsidP="004D1C1C">
      <w:pPr>
        <w:pStyle w:val="ListParagraph"/>
        <w:rPr>
          <w:rFonts w:ascii="Times New Roman" w:hAnsi="Times New Roman" w:cs="Times New Roman"/>
        </w:rPr>
      </w:pPr>
    </w:p>
    <w:p w:rsidR="000C4AE7" w:rsidRPr="00D46FEA" w:rsidRDefault="000C4AE7" w:rsidP="000C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The greatest challenge facing the first Washington administration was</w:t>
      </w:r>
    </w:p>
    <w:p w:rsidR="000C4AE7" w:rsidRPr="00D46FEA" w:rsidRDefault="000C4AE7" w:rsidP="000C4A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Foreign affairs.</w:t>
      </w:r>
    </w:p>
    <w:p w:rsidR="000C4AE7" w:rsidRPr="00D46FEA" w:rsidRDefault="000C4AE7" w:rsidP="000C4A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War with Native Americans.</w:t>
      </w:r>
    </w:p>
    <w:p w:rsidR="000C4AE7" w:rsidRPr="00D46FEA" w:rsidRDefault="000C4AE7" w:rsidP="000C4A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Financial.</w:t>
      </w:r>
    </w:p>
    <w:p w:rsidR="000C4AE7" w:rsidRPr="00D46FEA" w:rsidRDefault="000C4AE7" w:rsidP="000C4A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Territorial expansion.</w:t>
      </w:r>
    </w:p>
    <w:p w:rsidR="000C4AE7" w:rsidRPr="00D46FEA" w:rsidRDefault="000C4AE7" w:rsidP="000C4A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Interstate trade.</w:t>
      </w:r>
    </w:p>
    <w:p w:rsidR="004D1C1C" w:rsidRPr="00D46FEA" w:rsidRDefault="004D1C1C" w:rsidP="004D1C1C">
      <w:pPr>
        <w:pStyle w:val="ListParagraph"/>
        <w:rPr>
          <w:rFonts w:ascii="Times New Roman" w:hAnsi="Times New Roman" w:cs="Times New Roman"/>
        </w:rPr>
      </w:pPr>
    </w:p>
    <w:p w:rsidR="000C4AE7" w:rsidRPr="00D46FEA" w:rsidRDefault="000C4AE7" w:rsidP="000C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Alexander Hamilton failed to achieve his economic policy objectives in his attempt to secure</w:t>
      </w:r>
    </w:p>
    <w:p w:rsidR="000C4AE7" w:rsidRPr="00D46FEA" w:rsidRDefault="000C4AE7" w:rsidP="000C4A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Funding of the national debt.</w:t>
      </w:r>
    </w:p>
    <w:p w:rsidR="000C4AE7" w:rsidRPr="00D46FEA" w:rsidRDefault="000C4AE7" w:rsidP="000C4A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Assumption of the state debts.</w:t>
      </w:r>
    </w:p>
    <w:p w:rsidR="000C4AE7" w:rsidRPr="00D46FEA" w:rsidRDefault="000C4AE7" w:rsidP="000C4A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Creation of a national bank.</w:t>
      </w:r>
    </w:p>
    <w:p w:rsidR="000C4AE7" w:rsidRPr="00D46FEA" w:rsidRDefault="000C4AE7" w:rsidP="000C4A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Passage of a protective tariff.</w:t>
      </w:r>
    </w:p>
    <w:p w:rsidR="000C4AE7" w:rsidRPr="00D46FEA" w:rsidRDefault="000C4AE7" w:rsidP="000C4A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Approval of a standardized currency schedule.</w:t>
      </w:r>
    </w:p>
    <w:p w:rsidR="004D1C1C" w:rsidRPr="00D46FEA" w:rsidRDefault="004D1C1C" w:rsidP="004D1C1C">
      <w:pPr>
        <w:pStyle w:val="ListParagraph"/>
        <w:rPr>
          <w:rFonts w:ascii="Times New Roman" w:hAnsi="Times New Roman" w:cs="Times New Roman"/>
        </w:rPr>
      </w:pPr>
    </w:p>
    <w:p w:rsidR="000C4AE7" w:rsidRPr="00D46FEA" w:rsidRDefault="000C4AE7" w:rsidP="000C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When war broke out in Europe, Washington</w:t>
      </w:r>
    </w:p>
    <w:p w:rsidR="000C4AE7" w:rsidRPr="00D46FEA" w:rsidRDefault="000C4AE7" w:rsidP="000C4A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Used the war to foster new economic ties.</w:t>
      </w:r>
    </w:p>
    <w:p w:rsidR="000C4AE7" w:rsidRPr="00D46FEA" w:rsidRDefault="000C4AE7" w:rsidP="000C4A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Upheld the Treaty of 1778 and supported France.</w:t>
      </w:r>
    </w:p>
    <w:p w:rsidR="000C4AE7" w:rsidRPr="00D46FEA" w:rsidRDefault="000C4AE7" w:rsidP="000C4A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Steered a path of neutrality for the nation.</w:t>
      </w:r>
    </w:p>
    <w:p w:rsidR="000C4AE7" w:rsidRPr="00D46FEA" w:rsidRDefault="000C4AE7" w:rsidP="000C4A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Placed an embargo on all goods to Europe.</w:t>
      </w:r>
    </w:p>
    <w:p w:rsidR="000C4AE7" w:rsidRPr="00D46FEA" w:rsidRDefault="000C4AE7" w:rsidP="000C4A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Doubled the budget for the navy.</w:t>
      </w:r>
    </w:p>
    <w:p w:rsidR="004D1C1C" w:rsidRPr="00D46FEA" w:rsidRDefault="004D1C1C" w:rsidP="004D1C1C">
      <w:pPr>
        <w:pStyle w:val="ListParagraph"/>
        <w:rPr>
          <w:rFonts w:ascii="Times New Roman" w:hAnsi="Times New Roman" w:cs="Times New Roman"/>
        </w:rPr>
      </w:pPr>
    </w:p>
    <w:p w:rsidR="000C4AE7" w:rsidRPr="00D46FEA" w:rsidRDefault="004C6135" w:rsidP="000C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The Genet affair involved</w:t>
      </w:r>
    </w:p>
    <w:p w:rsidR="004C6135" w:rsidRPr="00D46FEA" w:rsidRDefault="004C6135" w:rsidP="004C61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American interference in French-British relations.</w:t>
      </w:r>
    </w:p>
    <w:p w:rsidR="004C6135" w:rsidRPr="00D46FEA" w:rsidRDefault="004C6135" w:rsidP="004C61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American assistance offered to French during their revolution.</w:t>
      </w:r>
    </w:p>
    <w:p w:rsidR="004C6135" w:rsidRPr="00D46FEA" w:rsidRDefault="004C6135" w:rsidP="004C61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America’s refusal to repay debts incurred as a result of the French-American alliance.</w:t>
      </w:r>
    </w:p>
    <w:p w:rsidR="004C6135" w:rsidRPr="00D46FEA" w:rsidRDefault="004C6135" w:rsidP="004C61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France’s use of American ships in violation of United States pledge of neutrality.</w:t>
      </w:r>
    </w:p>
    <w:p w:rsidR="004C6135" w:rsidRPr="00D46FEA" w:rsidRDefault="004C6135" w:rsidP="004C61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 secret arms agreement with the French foreign minister.</w:t>
      </w:r>
    </w:p>
    <w:p w:rsidR="004C6135" w:rsidRPr="00D46FEA" w:rsidRDefault="004C6135" w:rsidP="004C6135">
      <w:pPr>
        <w:rPr>
          <w:rFonts w:ascii="Times New Roman" w:hAnsi="Times New Roman" w:cs="Times New Roman"/>
        </w:rPr>
      </w:pPr>
    </w:p>
    <w:p w:rsidR="004D1C1C" w:rsidRPr="00D46FEA" w:rsidRDefault="004D1C1C" w:rsidP="004C6135">
      <w:pPr>
        <w:rPr>
          <w:rFonts w:ascii="Times New Roman" w:hAnsi="Times New Roman" w:cs="Times New Roman"/>
        </w:rPr>
      </w:pPr>
    </w:p>
    <w:p w:rsidR="004D1C1C" w:rsidRPr="00D46FEA" w:rsidRDefault="004D1C1C" w:rsidP="004C6135">
      <w:pPr>
        <w:rPr>
          <w:rFonts w:ascii="Times New Roman" w:hAnsi="Times New Roman" w:cs="Times New Roman"/>
        </w:rPr>
      </w:pPr>
    </w:p>
    <w:p w:rsidR="004C6135" w:rsidRPr="00D46FEA" w:rsidRDefault="004C6135" w:rsidP="004C6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lastRenderedPageBreak/>
        <w:t>Washington believed that the Whiskey Rebellion</w:t>
      </w:r>
    </w:p>
    <w:p w:rsidR="004C6135" w:rsidRPr="00D46FEA" w:rsidRDefault="004C6135" w:rsidP="004C61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Was not something with which to be concerned.</w:t>
      </w:r>
    </w:p>
    <w:p w:rsidR="004C6135" w:rsidRPr="00D46FEA" w:rsidRDefault="004C6135" w:rsidP="004C61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Presented a direct threat to the nation.</w:t>
      </w:r>
    </w:p>
    <w:p w:rsidR="004C6135" w:rsidRPr="00D46FEA" w:rsidRDefault="004C6135" w:rsidP="004C61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Should have been dealt with by the state of Pennsylvania.</w:t>
      </w:r>
    </w:p>
    <w:p w:rsidR="004C6135" w:rsidRPr="00D46FEA" w:rsidRDefault="004C6135" w:rsidP="004C61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Indicated the importance of repealing that excise tax.</w:t>
      </w:r>
    </w:p>
    <w:p w:rsidR="004C6135" w:rsidRPr="00D46FEA" w:rsidRDefault="004C6135" w:rsidP="004C61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 xml:space="preserve">Was the result of a legitimate complaint on the part of </w:t>
      </w:r>
      <w:r w:rsidR="0064129B" w:rsidRPr="00D46FEA">
        <w:rPr>
          <w:rFonts w:ascii="Times New Roman" w:hAnsi="Times New Roman" w:cs="Times New Roman"/>
        </w:rPr>
        <w:t>distillers?</w:t>
      </w:r>
    </w:p>
    <w:p w:rsidR="004D1C1C" w:rsidRPr="00D46FEA" w:rsidRDefault="004D1C1C" w:rsidP="004D1C1C">
      <w:pPr>
        <w:pStyle w:val="ListParagraph"/>
        <w:rPr>
          <w:rFonts w:ascii="Times New Roman" w:hAnsi="Times New Roman" w:cs="Times New Roman"/>
        </w:rPr>
      </w:pPr>
    </w:p>
    <w:p w:rsidR="004C6135" w:rsidRPr="00D46FEA" w:rsidRDefault="004C6135" w:rsidP="004C6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Washington’s Farewell Address</w:t>
      </w:r>
    </w:p>
    <w:p w:rsidR="004C6135" w:rsidRPr="00D46FEA" w:rsidRDefault="004C6135" w:rsidP="004C61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Warned against creating a strong military.</w:t>
      </w:r>
    </w:p>
    <w:p w:rsidR="004C6135" w:rsidRPr="00D46FEA" w:rsidRDefault="004C6135" w:rsidP="004C61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Attempted to bring harmony to the political system.</w:t>
      </w:r>
    </w:p>
    <w:p w:rsidR="004C6135" w:rsidRPr="00D46FEA" w:rsidRDefault="004C6135" w:rsidP="004C61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Supported the political ideology of Jefferson and Madison.</w:t>
      </w:r>
    </w:p>
    <w:p w:rsidR="004C6135" w:rsidRPr="00D46FEA" w:rsidRDefault="004C6135" w:rsidP="004C61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Advised against permanent alliances with nations that weren’t interested in promoting American security.</w:t>
      </w:r>
    </w:p>
    <w:p w:rsidR="004C6135" w:rsidRPr="00D46FEA" w:rsidRDefault="004C6135" w:rsidP="004C61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Wholeheartedly endorsed the Two-party system.</w:t>
      </w:r>
    </w:p>
    <w:p w:rsidR="004D1C1C" w:rsidRPr="00D46FEA" w:rsidRDefault="004D1C1C" w:rsidP="004D1C1C">
      <w:pPr>
        <w:pStyle w:val="ListParagraph"/>
        <w:rPr>
          <w:rFonts w:ascii="Times New Roman" w:hAnsi="Times New Roman" w:cs="Times New Roman"/>
        </w:rPr>
      </w:pPr>
    </w:p>
    <w:p w:rsidR="004C6135" w:rsidRPr="00D46FEA" w:rsidRDefault="004C6135" w:rsidP="004C6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One consequence of the XYZ affair was that</w:t>
      </w:r>
    </w:p>
    <w:p w:rsidR="004C6135" w:rsidRPr="00D46FEA" w:rsidRDefault="004C6135" w:rsidP="004C61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Adams declared war with France.</w:t>
      </w:r>
    </w:p>
    <w:p w:rsidR="004C6135" w:rsidRPr="00D46FEA" w:rsidRDefault="004C6135" w:rsidP="004C61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 xml:space="preserve">France suffered </w:t>
      </w:r>
      <w:r w:rsidR="00783DC6" w:rsidRPr="00D46FEA">
        <w:rPr>
          <w:rFonts w:ascii="Times New Roman" w:hAnsi="Times New Roman" w:cs="Times New Roman"/>
        </w:rPr>
        <w:t>diplomatic humiliation.</w:t>
      </w:r>
    </w:p>
    <w:p w:rsidR="00783DC6" w:rsidRPr="00D46FEA" w:rsidRDefault="00783DC6" w:rsidP="004C61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Adams supported the idea of a strong army.</w:t>
      </w:r>
    </w:p>
    <w:p w:rsidR="00783DC6" w:rsidRPr="00D46FEA" w:rsidRDefault="00783DC6" w:rsidP="004C61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Adams and Jefferson reached a political impasse.</w:t>
      </w:r>
    </w:p>
    <w:p w:rsidR="00783DC6" w:rsidRPr="00D46FEA" w:rsidRDefault="00783DC6" w:rsidP="00783D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High Federalists used the tensions it created as an excuse for military expansion.</w:t>
      </w:r>
    </w:p>
    <w:p w:rsidR="004D1C1C" w:rsidRPr="00D46FEA" w:rsidRDefault="004D1C1C" w:rsidP="004D1C1C">
      <w:pPr>
        <w:pStyle w:val="ListParagraph"/>
        <w:rPr>
          <w:rFonts w:ascii="Times New Roman" w:hAnsi="Times New Roman" w:cs="Times New Roman"/>
        </w:rPr>
      </w:pPr>
    </w:p>
    <w:p w:rsidR="00783DC6" w:rsidRPr="00D46FEA" w:rsidRDefault="00783DC6" w:rsidP="00783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Why did the Sedition Act distress many Americans?</w:t>
      </w:r>
    </w:p>
    <w:p w:rsidR="00783DC6" w:rsidRPr="00D46FEA" w:rsidRDefault="00783DC6" w:rsidP="00783D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It threatened their political rights.</w:t>
      </w:r>
    </w:p>
    <w:p w:rsidR="00783DC6" w:rsidRPr="00D46FEA" w:rsidRDefault="00783DC6" w:rsidP="00783D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It kept the Federalists in power.</w:t>
      </w:r>
    </w:p>
    <w:p w:rsidR="00783DC6" w:rsidRPr="00D46FEA" w:rsidRDefault="00783DC6" w:rsidP="00783D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It suspended free elections.</w:t>
      </w:r>
    </w:p>
    <w:p w:rsidR="00783DC6" w:rsidRPr="00D46FEA" w:rsidRDefault="00783DC6" w:rsidP="00783D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It expanded the powers of Congress.</w:t>
      </w:r>
    </w:p>
    <w:p w:rsidR="004D1C1C" w:rsidRPr="00D46FEA" w:rsidRDefault="00783DC6" w:rsidP="00783D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It allowed libel convictions without a jury</w:t>
      </w:r>
    </w:p>
    <w:p w:rsidR="004D1C1C" w:rsidRPr="00D46FEA" w:rsidRDefault="004D1C1C" w:rsidP="004D1C1C">
      <w:pPr>
        <w:pStyle w:val="ListParagraph"/>
        <w:rPr>
          <w:rFonts w:ascii="Times New Roman" w:hAnsi="Times New Roman" w:cs="Times New Roman"/>
        </w:rPr>
      </w:pPr>
    </w:p>
    <w:p w:rsidR="00783DC6" w:rsidRPr="00D46FEA" w:rsidRDefault="00783DC6" w:rsidP="00783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The Twelfth Amendment to the Constitution</w:t>
      </w:r>
    </w:p>
    <w:p w:rsidR="00783DC6" w:rsidRPr="00D46FEA" w:rsidRDefault="00783DC6" w:rsidP="00783D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Changed the process of electing the president and vice-president.</w:t>
      </w:r>
    </w:p>
    <w:p w:rsidR="00783DC6" w:rsidRPr="00D46FEA" w:rsidRDefault="00783DC6" w:rsidP="00783D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Decreased the presidential power.</w:t>
      </w:r>
    </w:p>
    <w:p w:rsidR="00783DC6" w:rsidRPr="00D46FEA" w:rsidRDefault="00783DC6" w:rsidP="00783D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Heightened the potential for further political conflict.</w:t>
      </w:r>
    </w:p>
    <w:p w:rsidR="00783DC6" w:rsidRPr="00D46FEA" w:rsidRDefault="00783DC6" w:rsidP="00783D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Stopped the African slave trade.</w:t>
      </w:r>
    </w:p>
    <w:p w:rsidR="00783DC6" w:rsidRPr="00D46FEA" w:rsidRDefault="00783DC6" w:rsidP="00783D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Dealt with the judicial power of the United States.</w:t>
      </w:r>
    </w:p>
    <w:p w:rsidR="004D1C1C" w:rsidRPr="00D46FEA" w:rsidRDefault="004D1C1C" w:rsidP="004D1C1C">
      <w:pPr>
        <w:pStyle w:val="ListParagraph"/>
        <w:rPr>
          <w:rFonts w:ascii="Times New Roman" w:hAnsi="Times New Roman" w:cs="Times New Roman"/>
        </w:rPr>
      </w:pPr>
    </w:p>
    <w:p w:rsidR="004D1C1C" w:rsidRPr="00D46FEA" w:rsidRDefault="004D1C1C" w:rsidP="004D1C1C">
      <w:pPr>
        <w:pStyle w:val="ListParagraph"/>
        <w:rPr>
          <w:rFonts w:ascii="Times New Roman" w:hAnsi="Times New Roman" w:cs="Times New Roman"/>
        </w:rPr>
      </w:pPr>
    </w:p>
    <w:p w:rsidR="00783DC6" w:rsidRPr="00D46FEA" w:rsidRDefault="00783DC6" w:rsidP="00783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lastRenderedPageBreak/>
        <w:t xml:space="preserve">Jay’s Treaty succeeded in </w:t>
      </w:r>
    </w:p>
    <w:p w:rsidR="00783DC6" w:rsidRPr="00D46FEA" w:rsidRDefault="00783DC6" w:rsidP="00783D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Getting British troops to withdraw from the northwest forts.</w:t>
      </w:r>
    </w:p>
    <w:p w:rsidR="00783DC6" w:rsidRPr="00D46FEA" w:rsidRDefault="00783DC6" w:rsidP="00783D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 xml:space="preserve">Opening New Orleans to U.S. commerce. </w:t>
      </w:r>
    </w:p>
    <w:p w:rsidR="00783DC6" w:rsidRPr="00D46FEA" w:rsidRDefault="00783DC6" w:rsidP="00783D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Pacifying Southerners who had lost slaves during the war.</w:t>
      </w:r>
    </w:p>
    <w:p w:rsidR="00783DC6" w:rsidRPr="00D46FEA" w:rsidRDefault="00783DC6" w:rsidP="00783D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Humiliating the French.</w:t>
      </w:r>
    </w:p>
    <w:p w:rsidR="0064129B" w:rsidRPr="00D46FEA" w:rsidRDefault="0064129B" w:rsidP="006412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Calming Washington’s anxieties.</w:t>
      </w:r>
    </w:p>
    <w:p w:rsidR="0064129B" w:rsidRPr="00D46FEA" w:rsidRDefault="0064129B" w:rsidP="0064129B">
      <w:pPr>
        <w:pStyle w:val="NormalText"/>
        <w:rPr>
          <w:color w:val="auto"/>
          <w:sz w:val="24"/>
          <w:szCs w:val="24"/>
        </w:rPr>
      </w:pPr>
    </w:p>
    <w:p w:rsidR="00783DC6" w:rsidRPr="00D46FEA" w:rsidRDefault="00783DC6" w:rsidP="00783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Which of the following individuals was not a member of George Washington’s first cabinet?</w:t>
      </w:r>
    </w:p>
    <w:p w:rsidR="00783DC6" w:rsidRPr="00D46FEA" w:rsidRDefault="00237169" w:rsidP="00783D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Thomas Jefferson</w:t>
      </w:r>
    </w:p>
    <w:p w:rsidR="00237169" w:rsidRPr="00D46FEA" w:rsidRDefault="00237169" w:rsidP="00783D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William Simmons</w:t>
      </w:r>
    </w:p>
    <w:p w:rsidR="00237169" w:rsidRPr="00D46FEA" w:rsidRDefault="00237169" w:rsidP="00783D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Edmund Randolph</w:t>
      </w:r>
    </w:p>
    <w:p w:rsidR="00237169" w:rsidRPr="00D46FEA" w:rsidRDefault="00237169" w:rsidP="00783D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Alexander Hamilton</w:t>
      </w:r>
    </w:p>
    <w:p w:rsidR="00237169" w:rsidRPr="00D46FEA" w:rsidRDefault="00237169" w:rsidP="00783D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Henry Knox</w:t>
      </w:r>
    </w:p>
    <w:p w:rsidR="00237169" w:rsidRPr="00D46FEA" w:rsidRDefault="00237169" w:rsidP="00237169">
      <w:pPr>
        <w:rPr>
          <w:rFonts w:ascii="Times New Roman" w:hAnsi="Times New Roman" w:cs="Times New Roman"/>
        </w:rPr>
      </w:pPr>
    </w:p>
    <w:p w:rsidR="0064129B" w:rsidRPr="00D46FEA" w:rsidRDefault="0064129B" w:rsidP="00237169">
      <w:pPr>
        <w:rPr>
          <w:rFonts w:ascii="Times New Roman" w:hAnsi="Times New Roman" w:cs="Times New Roman"/>
        </w:rPr>
      </w:pPr>
      <w:bookmarkStart w:id="0" w:name="_GoBack"/>
      <w:bookmarkEnd w:id="0"/>
    </w:p>
    <w:p w:rsidR="0064129B" w:rsidRPr="00D46FEA" w:rsidRDefault="0064129B" w:rsidP="00237169">
      <w:pPr>
        <w:rPr>
          <w:rFonts w:ascii="Times New Roman" w:hAnsi="Times New Roman" w:cs="Times New Roman"/>
        </w:rPr>
      </w:pPr>
    </w:p>
    <w:p w:rsidR="0064129B" w:rsidRPr="00D46FEA" w:rsidRDefault="0064129B" w:rsidP="00237169">
      <w:pPr>
        <w:rPr>
          <w:rFonts w:ascii="Times New Roman" w:hAnsi="Times New Roman" w:cs="Times New Roman"/>
        </w:rPr>
      </w:pPr>
    </w:p>
    <w:p w:rsidR="0064129B" w:rsidRPr="00D46FEA" w:rsidRDefault="0064129B" w:rsidP="00237169">
      <w:pPr>
        <w:rPr>
          <w:rFonts w:ascii="Times New Roman" w:hAnsi="Times New Roman" w:cs="Times New Roman"/>
        </w:rPr>
      </w:pPr>
    </w:p>
    <w:p w:rsidR="0064129B" w:rsidRPr="00D46FEA" w:rsidRDefault="0064129B" w:rsidP="00237169">
      <w:pPr>
        <w:rPr>
          <w:rFonts w:ascii="Times New Roman" w:hAnsi="Times New Roman" w:cs="Times New Roman"/>
        </w:rPr>
      </w:pPr>
    </w:p>
    <w:p w:rsidR="00237169" w:rsidRPr="00D46FEA" w:rsidRDefault="00237169" w:rsidP="00237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lastRenderedPageBreak/>
        <w:t>Which treaty gave the United States access to the Mississippi River and New Orleans for trade?</w:t>
      </w:r>
    </w:p>
    <w:p w:rsidR="00237169" w:rsidRPr="00D46FEA" w:rsidRDefault="00237169" w:rsidP="002371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 xml:space="preserve">Grenville’s treaty </w:t>
      </w:r>
    </w:p>
    <w:p w:rsidR="00237169" w:rsidRPr="00D46FEA" w:rsidRDefault="00237169" w:rsidP="002371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Saratoga Treaty</w:t>
      </w:r>
    </w:p>
    <w:p w:rsidR="00237169" w:rsidRPr="00D46FEA" w:rsidRDefault="00237169" w:rsidP="002371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Pinckney’s Treaty.</w:t>
      </w:r>
    </w:p>
    <w:p w:rsidR="00237169" w:rsidRPr="00D46FEA" w:rsidRDefault="00237169" w:rsidP="002371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Jay’s Treaty</w:t>
      </w:r>
    </w:p>
    <w:p w:rsidR="00237169" w:rsidRPr="00D46FEA" w:rsidRDefault="00237169" w:rsidP="002371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6FEA">
        <w:rPr>
          <w:rFonts w:ascii="Times New Roman" w:hAnsi="Times New Roman" w:cs="Times New Roman"/>
        </w:rPr>
        <w:t>Jefferson’s Treaty</w:t>
      </w:r>
    </w:p>
    <w:p w:rsidR="0064129B" w:rsidRPr="00D46FEA" w:rsidRDefault="0064129B" w:rsidP="0064129B">
      <w:pPr>
        <w:pStyle w:val="ListParagraph"/>
        <w:rPr>
          <w:rFonts w:ascii="Times New Roman" w:hAnsi="Times New Roman" w:cs="Times New Roman"/>
        </w:rPr>
      </w:pPr>
    </w:p>
    <w:p w:rsidR="0064129B" w:rsidRPr="00D46FEA" w:rsidRDefault="0064129B" w:rsidP="0064129B">
      <w:pPr>
        <w:pStyle w:val="NormalText"/>
        <w:ind w:left="720"/>
        <w:rPr>
          <w:color w:val="auto"/>
          <w:sz w:val="24"/>
          <w:szCs w:val="24"/>
        </w:rPr>
      </w:pPr>
      <w:r w:rsidRPr="00D46FEA">
        <w:rPr>
          <w:sz w:val="24"/>
          <w:szCs w:val="24"/>
        </w:rPr>
        <w:t>14)  Members of the Federalist Party</w:t>
      </w:r>
      <w:r w:rsidRPr="00D46FEA">
        <w:rPr>
          <w:color w:val="auto"/>
          <w:sz w:val="24"/>
          <w:szCs w:val="24"/>
        </w:rPr>
        <w:t xml:space="preserve"> </w:t>
      </w:r>
    </w:p>
    <w:p w:rsidR="0064129B" w:rsidRPr="00D46FEA" w:rsidRDefault="0064129B" w:rsidP="0064129B">
      <w:pPr>
        <w:pStyle w:val="NormalText"/>
        <w:ind w:left="720"/>
        <w:rPr>
          <w:color w:val="auto"/>
          <w:sz w:val="24"/>
          <w:szCs w:val="24"/>
        </w:rPr>
      </w:pPr>
      <w:r w:rsidRPr="00D46FEA">
        <w:rPr>
          <w:sz w:val="24"/>
          <w:szCs w:val="24"/>
        </w:rPr>
        <w:t xml:space="preserve">A) </w:t>
      </w:r>
      <w:proofErr w:type="gramStart"/>
      <w:r w:rsidRPr="00D46FEA">
        <w:rPr>
          <w:sz w:val="24"/>
          <w:szCs w:val="24"/>
        </w:rPr>
        <w:t>supported</w:t>
      </w:r>
      <w:proofErr w:type="gramEnd"/>
      <w:r w:rsidRPr="00D46FEA">
        <w:rPr>
          <w:sz w:val="24"/>
          <w:szCs w:val="24"/>
        </w:rPr>
        <w:t xml:space="preserve"> the French Revolution.</w:t>
      </w:r>
      <w:r w:rsidRPr="00D46FEA">
        <w:rPr>
          <w:color w:val="auto"/>
          <w:sz w:val="24"/>
          <w:szCs w:val="24"/>
        </w:rPr>
        <w:t xml:space="preserve"> </w:t>
      </w:r>
    </w:p>
    <w:p w:rsidR="0064129B" w:rsidRPr="00D46FEA" w:rsidRDefault="0064129B" w:rsidP="0064129B">
      <w:pPr>
        <w:pStyle w:val="NormalText"/>
        <w:ind w:left="720"/>
        <w:rPr>
          <w:color w:val="auto"/>
          <w:sz w:val="24"/>
          <w:szCs w:val="24"/>
        </w:rPr>
      </w:pPr>
      <w:r w:rsidRPr="00D46FEA">
        <w:rPr>
          <w:sz w:val="24"/>
          <w:szCs w:val="24"/>
        </w:rPr>
        <w:t xml:space="preserve">B) </w:t>
      </w:r>
      <w:proofErr w:type="gramStart"/>
      <w:r w:rsidRPr="00D46FEA">
        <w:rPr>
          <w:sz w:val="24"/>
          <w:szCs w:val="24"/>
        </w:rPr>
        <w:t>despised</w:t>
      </w:r>
      <w:proofErr w:type="gramEnd"/>
      <w:r w:rsidRPr="00D46FEA">
        <w:rPr>
          <w:sz w:val="24"/>
          <w:szCs w:val="24"/>
        </w:rPr>
        <w:t xml:space="preserve"> centralized economic planning.</w:t>
      </w:r>
      <w:r w:rsidRPr="00D46FEA">
        <w:rPr>
          <w:color w:val="auto"/>
          <w:sz w:val="24"/>
          <w:szCs w:val="24"/>
        </w:rPr>
        <w:t xml:space="preserve"> </w:t>
      </w:r>
    </w:p>
    <w:p w:rsidR="0064129B" w:rsidRPr="00D46FEA" w:rsidRDefault="0064129B" w:rsidP="0064129B">
      <w:pPr>
        <w:pStyle w:val="NormalText"/>
        <w:ind w:left="720"/>
        <w:rPr>
          <w:color w:val="auto"/>
          <w:sz w:val="24"/>
          <w:szCs w:val="24"/>
        </w:rPr>
      </w:pPr>
      <w:r w:rsidRPr="00D46FEA">
        <w:rPr>
          <w:sz w:val="24"/>
          <w:szCs w:val="24"/>
        </w:rPr>
        <w:t xml:space="preserve">C) </w:t>
      </w:r>
      <w:proofErr w:type="gramStart"/>
      <w:r w:rsidRPr="00D46FEA">
        <w:rPr>
          <w:sz w:val="24"/>
          <w:szCs w:val="24"/>
        </w:rPr>
        <w:t>advocated</w:t>
      </w:r>
      <w:proofErr w:type="gramEnd"/>
      <w:r w:rsidRPr="00D46FEA">
        <w:rPr>
          <w:sz w:val="24"/>
          <w:szCs w:val="24"/>
        </w:rPr>
        <w:t xml:space="preserve"> states' rights.</w:t>
      </w:r>
      <w:r w:rsidRPr="00D46FEA">
        <w:rPr>
          <w:color w:val="auto"/>
          <w:sz w:val="24"/>
          <w:szCs w:val="24"/>
        </w:rPr>
        <w:t xml:space="preserve"> </w:t>
      </w:r>
    </w:p>
    <w:p w:rsidR="0064129B" w:rsidRPr="00D46FEA" w:rsidRDefault="0064129B" w:rsidP="0064129B">
      <w:pPr>
        <w:pStyle w:val="NormalText"/>
        <w:ind w:left="720"/>
        <w:rPr>
          <w:color w:val="auto"/>
          <w:sz w:val="24"/>
          <w:szCs w:val="24"/>
        </w:rPr>
      </w:pPr>
      <w:r w:rsidRPr="00D46FEA">
        <w:rPr>
          <w:sz w:val="24"/>
          <w:szCs w:val="24"/>
        </w:rPr>
        <w:t xml:space="preserve">D) </w:t>
      </w:r>
      <w:proofErr w:type="gramStart"/>
      <w:r w:rsidRPr="00D46FEA">
        <w:rPr>
          <w:sz w:val="24"/>
          <w:szCs w:val="24"/>
        </w:rPr>
        <w:t>supported</w:t>
      </w:r>
      <w:proofErr w:type="gramEnd"/>
      <w:r w:rsidRPr="00D46FEA">
        <w:rPr>
          <w:sz w:val="24"/>
          <w:szCs w:val="24"/>
        </w:rPr>
        <w:t xml:space="preserve"> a strong national government.</w:t>
      </w:r>
      <w:r w:rsidRPr="00D46FEA">
        <w:rPr>
          <w:color w:val="auto"/>
          <w:sz w:val="24"/>
          <w:szCs w:val="24"/>
        </w:rPr>
        <w:t xml:space="preserve"> </w:t>
      </w:r>
    </w:p>
    <w:p w:rsidR="0064129B" w:rsidRPr="00D46FEA" w:rsidRDefault="0064129B" w:rsidP="0064129B">
      <w:pPr>
        <w:pStyle w:val="NormalText"/>
        <w:ind w:left="720"/>
        <w:rPr>
          <w:color w:val="auto"/>
          <w:sz w:val="24"/>
          <w:szCs w:val="24"/>
        </w:rPr>
      </w:pPr>
      <w:r w:rsidRPr="00D46FEA">
        <w:rPr>
          <w:sz w:val="24"/>
          <w:szCs w:val="24"/>
        </w:rPr>
        <w:t xml:space="preserve">E) </w:t>
      </w:r>
      <w:proofErr w:type="gramStart"/>
      <w:r w:rsidRPr="00D46FEA">
        <w:rPr>
          <w:sz w:val="24"/>
          <w:szCs w:val="24"/>
        </w:rPr>
        <w:t>wanted</w:t>
      </w:r>
      <w:proofErr w:type="gramEnd"/>
      <w:r w:rsidRPr="00D46FEA">
        <w:rPr>
          <w:sz w:val="24"/>
          <w:szCs w:val="24"/>
        </w:rPr>
        <w:t xml:space="preserve"> Thomas Jefferson to be president.</w:t>
      </w:r>
      <w:r w:rsidRPr="00D46FEA">
        <w:rPr>
          <w:color w:val="auto"/>
          <w:sz w:val="24"/>
          <w:szCs w:val="24"/>
        </w:rPr>
        <w:t xml:space="preserve"> </w:t>
      </w:r>
    </w:p>
    <w:p w:rsidR="00237169" w:rsidRPr="00D46FEA" w:rsidRDefault="00237169" w:rsidP="00237169">
      <w:pPr>
        <w:rPr>
          <w:rFonts w:ascii="Times New Roman" w:hAnsi="Times New Roman" w:cs="Times New Roman"/>
          <w:sz w:val="24"/>
          <w:szCs w:val="24"/>
        </w:rPr>
      </w:pPr>
    </w:p>
    <w:p w:rsidR="0064129B" w:rsidRPr="00D46FEA" w:rsidRDefault="0064129B" w:rsidP="0064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>15)  According to the Kentucky Resolutions,</w:t>
      </w:r>
      <w:r w:rsidRPr="00D46F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4129B" w:rsidRPr="00D46FEA" w:rsidRDefault="0064129B" w:rsidP="0064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>ultimate</w:t>
      </w:r>
      <w:proofErr w:type="gramEnd"/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power always remained with the federal government.</w:t>
      </w:r>
      <w:r w:rsidRPr="00D46F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4129B" w:rsidRPr="00D46FEA" w:rsidRDefault="0064129B" w:rsidP="0064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>states</w:t>
      </w:r>
      <w:proofErr w:type="gramEnd"/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had the right to nullify federal law under certain circumstances.</w:t>
      </w:r>
      <w:r w:rsidRPr="00D46F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4129B" w:rsidRPr="00D46FEA" w:rsidRDefault="0064129B" w:rsidP="0064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>the</w:t>
      </w:r>
      <w:proofErr w:type="gramEnd"/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Sedition Act was worthy of enforcement by the states.</w:t>
      </w:r>
      <w:r w:rsidRPr="00D46F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4129B" w:rsidRPr="00D46FEA" w:rsidRDefault="0064129B" w:rsidP="0064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>the</w:t>
      </w:r>
      <w:proofErr w:type="gramEnd"/>
      <w:r w:rsidRPr="00D46FE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"general welfare" of the nation should be the guiding principle in state decisions.</w:t>
      </w:r>
      <w:r w:rsidRPr="00D46F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D1C1C" w:rsidRPr="00D46FEA" w:rsidRDefault="0064129B" w:rsidP="0064129B">
      <w:pPr>
        <w:rPr>
          <w:rFonts w:ascii="Times New Roman" w:hAnsi="Times New Roman" w:cs="Times New Roman"/>
          <w:sz w:val="24"/>
          <w:szCs w:val="24"/>
        </w:rPr>
        <w:sectPr w:rsidR="004D1C1C" w:rsidRPr="00D46FEA" w:rsidSect="004D1C1C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  <w:r w:rsidRPr="00D46FEA"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w:proofErr w:type="gramStart"/>
      <w:r w:rsidRPr="00D46FEA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D46FEA">
        <w:rPr>
          <w:rFonts w:ascii="Times New Roman" w:eastAsiaTheme="minorEastAsia" w:hAnsi="Times New Roman" w:cs="Times New Roman"/>
          <w:sz w:val="24"/>
          <w:szCs w:val="24"/>
        </w:rPr>
        <w:t xml:space="preserve"> state of Kentucky chose to remain neutral in the contest between Hamilton and Jefferson</w:t>
      </w:r>
    </w:p>
    <w:p w:rsidR="00237169" w:rsidRPr="00D46FEA" w:rsidRDefault="00237169" w:rsidP="00237169"/>
    <w:p w:rsidR="00237169" w:rsidRPr="00D46FEA" w:rsidRDefault="00237169" w:rsidP="00237169"/>
    <w:sectPr w:rsidR="00237169" w:rsidRPr="00D46FEA" w:rsidSect="004D1C1C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2DC"/>
    <w:multiLevelType w:val="hybridMultilevel"/>
    <w:tmpl w:val="75B65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04F2"/>
    <w:multiLevelType w:val="hybridMultilevel"/>
    <w:tmpl w:val="DAC66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2C4"/>
    <w:multiLevelType w:val="hybridMultilevel"/>
    <w:tmpl w:val="3C2A7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1B5D"/>
    <w:multiLevelType w:val="hybridMultilevel"/>
    <w:tmpl w:val="EF123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4D9C"/>
    <w:multiLevelType w:val="hybridMultilevel"/>
    <w:tmpl w:val="426C95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230C6"/>
    <w:multiLevelType w:val="hybridMultilevel"/>
    <w:tmpl w:val="8C1A25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34EF"/>
    <w:multiLevelType w:val="hybridMultilevel"/>
    <w:tmpl w:val="FF3AF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503"/>
    <w:multiLevelType w:val="hybridMultilevel"/>
    <w:tmpl w:val="D91C9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1A9B"/>
    <w:multiLevelType w:val="hybridMultilevel"/>
    <w:tmpl w:val="E954BA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23698"/>
    <w:multiLevelType w:val="hybridMultilevel"/>
    <w:tmpl w:val="28D4D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E50E7"/>
    <w:multiLevelType w:val="hybridMultilevel"/>
    <w:tmpl w:val="7D98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0678"/>
    <w:multiLevelType w:val="hybridMultilevel"/>
    <w:tmpl w:val="A4BC3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548DF"/>
    <w:multiLevelType w:val="hybridMultilevel"/>
    <w:tmpl w:val="BFD61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D3EAC"/>
    <w:multiLevelType w:val="hybridMultilevel"/>
    <w:tmpl w:val="F586BB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93A09"/>
    <w:multiLevelType w:val="hybridMultilevel"/>
    <w:tmpl w:val="53622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D0C5A"/>
    <w:multiLevelType w:val="hybridMultilevel"/>
    <w:tmpl w:val="0DD4B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D6025"/>
    <w:multiLevelType w:val="hybridMultilevel"/>
    <w:tmpl w:val="69624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E7"/>
    <w:rsid w:val="000C4AE7"/>
    <w:rsid w:val="00205026"/>
    <w:rsid w:val="00237169"/>
    <w:rsid w:val="003A2EFC"/>
    <w:rsid w:val="004C6135"/>
    <w:rsid w:val="004D1C1C"/>
    <w:rsid w:val="0064129B"/>
    <w:rsid w:val="00783DC6"/>
    <w:rsid w:val="00CF4B3F"/>
    <w:rsid w:val="00D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49AEA-18A2-4439-90E1-94AA43EC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E7"/>
    <w:pPr>
      <w:ind w:left="720"/>
      <w:contextualSpacing/>
    </w:pPr>
  </w:style>
  <w:style w:type="paragraph" w:customStyle="1" w:styleId="NormalText">
    <w:name w:val="Normal Text"/>
    <w:rsid w:val="0064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5</cp:revision>
  <cp:lastPrinted>2013-09-16T15:48:00Z</cp:lastPrinted>
  <dcterms:created xsi:type="dcterms:W3CDTF">2013-08-23T15:34:00Z</dcterms:created>
  <dcterms:modified xsi:type="dcterms:W3CDTF">2013-09-16T15:48:00Z</dcterms:modified>
</cp:coreProperties>
</file>