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87" w:rsidRPr="00905F87" w:rsidRDefault="00905F87" w:rsidP="0090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8"/>
          <w:szCs w:val="28"/>
        </w:rPr>
        <w:t>Presidency Chart – Thomas Jefferson (1801 - 1809)</w:t>
      </w:r>
    </w:p>
    <w:p w:rsidR="00905F87" w:rsidRPr="00905F87" w:rsidRDefault="00905F87" w:rsidP="0090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F87" w:rsidRPr="00905F87" w:rsidRDefault="00905F87" w:rsidP="00905F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Election or “Revolution” of 1800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F87" w:rsidRPr="00905F87" w:rsidRDefault="00905F87" w:rsidP="00905F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Jefferson’s First Inaugural Address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Twelfth Amendment</w:t>
      </w:r>
    </w:p>
    <w:p w:rsidR="00905F87" w:rsidRPr="00905F87" w:rsidRDefault="00905F87" w:rsidP="00906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</w:p>
    <w:p w:rsidR="00906FF3" w:rsidRDefault="00905F87" w:rsidP="0090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Foreign Problems</w:t>
      </w:r>
    </w:p>
    <w:p w:rsidR="00906FF3" w:rsidRPr="00906FF3" w:rsidRDefault="00906FF3" w:rsidP="0090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Conflict with the Barbary Pirates, </w:t>
      </w:r>
      <w:proofErr w:type="spellStart"/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Tripolitan</w:t>
      </w:r>
      <w:proofErr w:type="spellEnd"/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War (1801 – 05)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British Orders in Council (1806-07)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French Berlin and Milan Decrees (1806-07)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05F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Chesapeake-Leopard </w:t>
      </w: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incident (1807)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Embargo Act (1807)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Non-Intercourse Act (1809)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6FF3" w:rsidRDefault="00905F87" w:rsidP="00906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</w:p>
    <w:p w:rsidR="00905F87" w:rsidRDefault="00905F87" w:rsidP="00906F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Continuation of/Contrast with Federalist Policy</w:t>
      </w:r>
    </w:p>
    <w:p w:rsidR="00906FF3" w:rsidRDefault="00906FF3" w:rsidP="00906F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6FF3" w:rsidRPr="00905F87" w:rsidRDefault="00906FF3" w:rsidP="00906F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Policies that Jefferson continues from Federalist Policies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Contrasts with Federalist Policies</w:t>
      </w:r>
    </w:p>
    <w:p w:rsidR="00905F87" w:rsidRPr="00905F87" w:rsidRDefault="00905F87" w:rsidP="00906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</w:p>
    <w:p w:rsidR="00905F87" w:rsidRPr="00905F87" w:rsidRDefault="00905F87" w:rsidP="0090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</w:p>
    <w:p w:rsidR="00905F87" w:rsidRPr="00905F87" w:rsidRDefault="00905F87" w:rsidP="0090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Domestic Events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Louisiana Purchase (1803)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Lewis &amp; Clark and Zebulon Pike’s expeditions (1804-6)</w:t>
      </w:r>
    </w:p>
    <w:p w:rsid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6FF3" w:rsidRPr="00905F87" w:rsidRDefault="00906FF3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Hamilton- Burr Duel (1804)</w:t>
      </w:r>
    </w:p>
    <w:p w:rsid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6FF3" w:rsidRPr="00905F87" w:rsidRDefault="00906FF3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Chase impeachment trial (1804)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Burr Conspiracy and trial (1807)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F87" w:rsidRPr="00905F87" w:rsidRDefault="00905F87" w:rsidP="0090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87">
        <w:rPr>
          <w:rFonts w:ascii="Times New Roman" w:eastAsia="Times New Roman" w:hAnsi="Times New Roman" w:cs="Times New Roman"/>
          <w:b/>
          <w:bCs/>
          <w:sz w:val="20"/>
          <w:szCs w:val="20"/>
        </w:rPr>
        <w:t>Supreme Court Cases of Marshall Court in the Jefferson era</w:t>
      </w:r>
    </w:p>
    <w:p w:rsidR="00BD695F" w:rsidRPr="00906FF3" w:rsidRDefault="00BD695F" w:rsidP="00906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695F" w:rsidRPr="00906FF3" w:rsidSect="00906FF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7"/>
    <w:rsid w:val="00905F87"/>
    <w:rsid w:val="00906FF3"/>
    <w:rsid w:val="00B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BB4D9-20CF-4EFF-9979-8DC2DEB7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5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05F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F8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5F8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2013-09-03T17:45:00Z</cp:lastPrinted>
  <dcterms:created xsi:type="dcterms:W3CDTF">2012-09-07T19:43:00Z</dcterms:created>
  <dcterms:modified xsi:type="dcterms:W3CDTF">2013-09-03T17:45:00Z</dcterms:modified>
</cp:coreProperties>
</file>